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cs="宋体"/>
          <w:b/>
          <w:color w:val="auto"/>
          <w:kern w:val="0"/>
          <w:sz w:val="30"/>
          <w:szCs w:val="30"/>
        </w:rPr>
      </w:pPr>
      <w:bookmarkStart w:id="0" w:name="OLE_LINK1"/>
      <w:bookmarkStart w:id="1" w:name="OLE_LINK3"/>
      <w:bookmarkStart w:id="2" w:name="OLE_LINK2"/>
      <w:bookmarkStart w:id="3" w:name="OLE_LINK4"/>
      <w:r>
        <w:rPr>
          <w:rFonts w:hint="eastAsia" w:cs="宋体"/>
          <w:b/>
          <w:color w:val="auto"/>
          <w:kern w:val="0"/>
          <w:sz w:val="30"/>
          <w:szCs w:val="30"/>
        </w:rPr>
        <w:t>启东市人民检察院</w:t>
      </w:r>
      <w:r>
        <w:rPr>
          <w:rFonts w:hint="eastAsia" w:ascii="宋体" w:hAnsi="宋体" w:eastAsia="宋体" w:cs="宋体"/>
          <w:b/>
          <w:color w:val="auto"/>
          <w:kern w:val="0"/>
          <w:sz w:val="30"/>
          <w:szCs w:val="30"/>
        </w:rPr>
        <w:t>2021</w:t>
      </w:r>
      <w:r>
        <w:rPr>
          <w:rFonts w:hint="eastAsia" w:cs="宋体"/>
          <w:b/>
          <w:color w:val="auto"/>
          <w:kern w:val="0"/>
          <w:sz w:val="30"/>
          <w:szCs w:val="30"/>
        </w:rPr>
        <w:t>年度车辆维保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  <w:lang w:eastAsia="zh-CN"/>
        </w:rPr>
        <w:t>分散</w:t>
      </w:r>
      <w:r>
        <w:rPr>
          <w:rFonts w:hint="eastAsia" w:cs="宋体"/>
          <w:b/>
          <w:color w:val="auto"/>
          <w:kern w:val="0"/>
          <w:sz w:val="30"/>
          <w:szCs w:val="30"/>
        </w:rPr>
        <w:t>询价采购成交结果公示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3" w:firstLineChars="196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>一、采购人、采购项目名称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采购人：启东市人民检察院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采购项目名称：启东市人民检察院2021年度车辆维保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采购项目内容：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车辆维保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第一成交候选人：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启东市启粮汽车维修有限公司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成交金额：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维保费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75000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元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轮胎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型号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 xml:space="preserve">及单价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195/65R15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410元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/只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225/60R17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元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/只、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215/60R16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580元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/只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3" w:firstLineChars="196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>三、</w:t>
      </w:r>
      <w:r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  详见询价公告</w:t>
      </w:r>
      <w:bookmarkStart w:id="4" w:name="_GoBack"/>
      <w:bookmarkEnd w:id="4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3" w:firstLineChars="196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  <w:t>四、采购单位名称、联系方式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" w:firstLineChars="196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采购单位：启东市人民检察院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" w:firstLineChars="196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联 系 人：张主任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" w:firstLineChars="196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联系电话: 0513-83312280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3" w:firstLineChars="196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>、公告的期限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自本公告发布之日起一个工作日。</w:t>
      </w:r>
    </w:p>
    <w:p>
      <w:pPr>
        <w:widowControl/>
        <w:shd w:val="clear" w:color="auto" w:fill="FFFFFF"/>
        <w:spacing w:line="500" w:lineRule="exact"/>
        <w:ind w:firstLine="413" w:firstLineChars="196"/>
        <w:jc w:val="left"/>
        <w:rPr>
          <w:rFonts w:hint="eastAsia" w:ascii="宋体" w:hAnsi="宋体" w:eastAsia="宋体" w:cs="宋体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                                                      启东市人民检察院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二○二一年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>
      <w:pPr>
        <w:rPr>
          <w:rFonts w:hint="eastAsia" w:ascii="宋体" w:hAnsi="宋体" w:eastAsia="宋体" w:cs="宋体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E0"/>
    <w:rsid w:val="002A23DD"/>
    <w:rsid w:val="005D0783"/>
    <w:rsid w:val="006E6368"/>
    <w:rsid w:val="007F386A"/>
    <w:rsid w:val="00C502E0"/>
    <w:rsid w:val="00C700F5"/>
    <w:rsid w:val="00D45A46"/>
    <w:rsid w:val="014B4EA0"/>
    <w:rsid w:val="063D7B39"/>
    <w:rsid w:val="129417E3"/>
    <w:rsid w:val="177428F1"/>
    <w:rsid w:val="18AA52EE"/>
    <w:rsid w:val="190C7300"/>
    <w:rsid w:val="1E312703"/>
    <w:rsid w:val="216F29DB"/>
    <w:rsid w:val="229219BA"/>
    <w:rsid w:val="2319184E"/>
    <w:rsid w:val="260D2B63"/>
    <w:rsid w:val="28954370"/>
    <w:rsid w:val="2A142E2F"/>
    <w:rsid w:val="2F300D31"/>
    <w:rsid w:val="2F3721C3"/>
    <w:rsid w:val="32383056"/>
    <w:rsid w:val="332A191C"/>
    <w:rsid w:val="34C71899"/>
    <w:rsid w:val="35C53F0B"/>
    <w:rsid w:val="3A881280"/>
    <w:rsid w:val="46306E65"/>
    <w:rsid w:val="4710560C"/>
    <w:rsid w:val="4D146AC1"/>
    <w:rsid w:val="5091653C"/>
    <w:rsid w:val="510D5BBF"/>
    <w:rsid w:val="528E70C3"/>
    <w:rsid w:val="575B56FD"/>
    <w:rsid w:val="57670A97"/>
    <w:rsid w:val="5EF31E04"/>
    <w:rsid w:val="632D57E9"/>
    <w:rsid w:val="672F6CD3"/>
    <w:rsid w:val="6A510793"/>
    <w:rsid w:val="6AFF015F"/>
    <w:rsid w:val="6C9771FD"/>
    <w:rsid w:val="700B2711"/>
    <w:rsid w:val="79251AA0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79</Characters>
  <Lines>1</Lines>
  <Paragraphs>1</Paragraphs>
  <TotalTime>0</TotalTime>
  <ScaleCrop>false</ScaleCrop>
  <LinksUpToDate>false</LinksUpToDate>
  <CharactersWithSpaces>362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Administrator</cp:lastModifiedBy>
  <cp:lastPrinted>2021-03-08T05:52:00Z</cp:lastPrinted>
  <dcterms:modified xsi:type="dcterms:W3CDTF">2021-04-08T02:30:57Z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4C8148C7A87A48C198DD00EA5D18BEEB</vt:lpwstr>
  </property>
</Properties>
</file>