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启东市人民检察院招聘劳务派遣制工作人员报名表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招录岗位：文员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55"/>
        <w:gridCol w:w="1217"/>
        <w:gridCol w:w="1188"/>
        <w:gridCol w:w="990"/>
        <w:gridCol w:w="120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年月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间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状况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家庭地址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固定电话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现工作单位及岗位</w:t>
            </w:r>
          </w:p>
        </w:tc>
        <w:tc>
          <w:tcPr>
            <w:tcW w:w="635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执业</w:t>
            </w:r>
            <w:r>
              <w:rPr>
                <w:rFonts w:hint="eastAsia"/>
                <w:vertAlign w:val="baseline"/>
                <w:lang w:eastAsia="zh-CN"/>
              </w:rPr>
              <w:t>证书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个人简历（从高中起）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奖惩情况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家庭成员主要情况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称谓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9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声明</w:t>
            </w:r>
          </w:p>
        </w:tc>
        <w:tc>
          <w:tcPr>
            <w:tcW w:w="7605" w:type="dxa"/>
            <w:gridSpan w:val="6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本人保证上述所填信息真实无误，如因填写有误或不实而造成的后果，均由本人负责。</w:t>
            </w: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签名：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资格审查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TMwNjMwOTc3Yzk1YmQ2OWNkZjM2MTBiYzg1ZWEifQ=="/>
  </w:docVars>
  <w:rsids>
    <w:rsidRoot w:val="00000000"/>
    <w:rsid w:val="0B132469"/>
    <w:rsid w:val="0B8F629C"/>
    <w:rsid w:val="1E1467F1"/>
    <w:rsid w:val="22887410"/>
    <w:rsid w:val="46A61E2C"/>
    <w:rsid w:val="4ED41501"/>
    <w:rsid w:val="56690780"/>
    <w:rsid w:val="5D3C6BEF"/>
    <w:rsid w:val="6C805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1740</Words>
  <Characters>1818</Characters>
  <Paragraphs>170</Paragraphs>
  <TotalTime>24</TotalTime>
  <ScaleCrop>false</ScaleCrop>
  <LinksUpToDate>false</LinksUpToDate>
  <CharactersWithSpaces>1919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</dc:creator>
  <cp:lastModifiedBy>__Echo°</cp:lastModifiedBy>
  <cp:lastPrinted>2023-06-09T01:59:00Z</cp:lastPrinted>
  <dcterms:modified xsi:type="dcterms:W3CDTF">2023-06-10T01:50:15Z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FCD119627284499AB0DCD55826E54477_13</vt:lpwstr>
  </property>
</Properties>
</file>